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GOVERNO DO ESTADO DA PARAÍBA</w:t>
        <w:br w:type="textWrapping"/>
        <w:t xml:space="preserve">SECRETARIA DE ESTADO DA ADMINISTRAÇÃO PENITENCIÁRIA</w:t>
        <w:br w:type="textWrapping"/>
        <w:t xml:space="preserve">GERÊNCIA EXECUTIVA DO SISTEMA PENITENCIÁRIO – GESIPE</w:t>
        <w:br w:type="textWrapping"/>
        <w:t xml:space="preserve">ESCOLA DE GESTÃO PENITENCIÁRIA – EGEPEN</w:t>
        <w:br w:type="textWrapping"/>
        <w:t xml:space="preserve">GRUPO PENITENCIÁRIO DE OPERAÇÕES ESPECIAIS – GPOE</w:t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Informativo nº 001/20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color w:val="000000"/>
          <w:rtl w:val="0"/>
        </w:rPr>
        <w:t xml:space="preserve">/VI CEITEP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Informativo – EDITAL N.º 001/2019 </w:t>
      </w:r>
      <w:r w:rsidDel="00000000" w:rsidR="00000000" w:rsidRPr="00000000">
        <w:rPr>
          <w:color w:val="000000"/>
          <w:rtl w:val="0"/>
        </w:rPr>
        <w:t xml:space="preserve">VI CEITEP.</w:t>
      </w:r>
      <w:r w:rsidDel="00000000" w:rsidR="00000000" w:rsidRPr="00000000">
        <w:rPr>
          <w:rtl w:val="0"/>
        </w:rPr>
        <w:t xml:space="preserve"> Refere-se ao </w:t>
      </w:r>
      <w:r w:rsidDel="00000000" w:rsidR="00000000" w:rsidRPr="00000000">
        <w:rPr>
          <w:color w:val="000000"/>
          <w:rtl w:val="0"/>
        </w:rPr>
        <w:t xml:space="preserve">PROCESSO SELETIVO INTERNO PARA O VI CURSO DE ESCOLTAS E INTERVENÇÃO TÁTICA EM ESTABELECIMENTOS PENAIS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Item 8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Sub Item </w:t>
      </w:r>
      <w:r w:rsidDel="00000000" w:rsidR="00000000" w:rsidRPr="00000000">
        <w:rPr>
          <w:b w:val="1"/>
          <w:color w:val="000000"/>
          <w:rtl w:val="0"/>
        </w:rPr>
        <w:t xml:space="preserve">8.9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Em virtude de ajustes técnicos necessários para um melhor aprimoramento no aprendizado dos alunos aptos a iniciarem o VI curso</w:t>
      </w:r>
      <w:r w:rsidDel="00000000" w:rsidR="00000000" w:rsidRPr="00000000">
        <w:rPr>
          <w:color w:val="000000"/>
          <w:rtl w:val="0"/>
        </w:rPr>
        <w:t xml:space="preserve"> de escolta e intervenção tática em estabelecimentos penais CEITEP, esta comissão vem a públicos informa o adiamento do início do curso para dia </w:t>
      </w:r>
      <w:r w:rsidDel="00000000" w:rsidR="00000000" w:rsidRPr="00000000">
        <w:rPr>
          <w:b w:val="1"/>
          <w:color w:val="000000"/>
          <w:rtl w:val="0"/>
        </w:rPr>
        <w:t xml:space="preserve">13 de Janeiro de 2020, Com apresentação prevista para o dia 12 de Janeiro de 2020 (Domingo) as 18hs na base de operações do GPOE (sede João Pessoa).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Ronaldo da silva Porfirio - GESIPE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Comissão Especial do Processo Seletivo Interno</w:t>
      </w:r>
    </w:p>
    <w:p w:rsidR="00000000" w:rsidDel="00000000" w:rsidP="00000000" w:rsidRDefault="00000000" w:rsidRPr="00000000" w14:paraId="0000000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500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276" w:top="1819" w:left="993" w:right="99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Impact" w:cs="Impact" w:eastAsia="Impact" w:hAnsi="Impac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-154304</wp:posOffset>
          </wp:positionH>
          <wp:positionV relativeFrom="paragraph">
            <wp:posOffset>-91439</wp:posOffset>
          </wp:positionV>
          <wp:extent cx="6762750" cy="94615"/>
          <wp:effectExtent b="0" l="0" r="0" t="0"/>
          <wp:wrapNone/>
          <wp:docPr descr="BD21390_" id="3" name="image1.png"/>
          <a:graphic>
            <a:graphicData uri="http://schemas.openxmlformats.org/drawingml/2006/picture">
              <pic:pic>
                <pic:nvPicPr>
                  <pic:cNvPr descr="BD21390_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0" cy="946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2764472</wp:posOffset>
          </wp:positionH>
          <wp:positionV relativeFrom="paragraph">
            <wp:posOffset>-6984</wp:posOffset>
          </wp:positionV>
          <wp:extent cx="771525" cy="685800"/>
          <wp:effectExtent b="0" l="0" r="0" t="0"/>
          <wp:wrapNone/>
          <wp:docPr descr="Brasão Sistema Penitenciário baixa" id="4" name="image2.png"/>
          <a:graphic>
            <a:graphicData uri="http://schemas.openxmlformats.org/drawingml/2006/picture">
              <pic:pic>
                <pic:nvPicPr>
                  <pic:cNvPr descr="Brasão Sistema Penitenciário baix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3CD0"/>
    <w:rPr>
      <w:rFonts w:ascii="Times New Roman" w:eastAsia="Times New Roman" w:hAnsi="Times New Roman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uiPriority w:val="1"/>
    <w:qFormat w:val="1"/>
    <w:rsid w:val="00EC05AA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5625F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625FB"/>
  </w:style>
  <w:style w:type="paragraph" w:styleId="Rodap">
    <w:name w:val="footer"/>
    <w:basedOn w:val="Normal"/>
    <w:link w:val="RodapChar"/>
    <w:uiPriority w:val="99"/>
    <w:unhideWhenUsed w:val="1"/>
    <w:rsid w:val="005625F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625F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625F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5625FB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85166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rpodetexto">
    <w:name w:val="Body Text"/>
    <w:basedOn w:val="Normal"/>
    <w:link w:val="CorpodetextoChar"/>
    <w:rsid w:val="00930C56"/>
    <w:pPr>
      <w:jc w:val="both"/>
    </w:pPr>
    <w:rPr>
      <w:rFonts w:ascii="Verdana" w:hAnsi="Verdana"/>
    </w:rPr>
  </w:style>
  <w:style w:type="character" w:styleId="CorpodetextoChar" w:customStyle="1">
    <w:name w:val="Corpo de texto Char"/>
    <w:basedOn w:val="Fontepargpadro"/>
    <w:link w:val="Corpodetexto"/>
    <w:rsid w:val="00930C56"/>
    <w:rPr>
      <w:rFonts w:ascii="Verdana" w:eastAsia="Times New Roman" w:hAnsi="Verdana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EE09A3"/>
    <w:pPr>
      <w:ind w:left="720"/>
      <w:contextualSpacing w:val="1"/>
    </w:pPr>
  </w:style>
  <w:style w:type="character" w:styleId="Hyperlink">
    <w:name w:val="Hyperlink"/>
    <w:basedOn w:val="Fontepargpadro"/>
    <w:uiPriority w:val="99"/>
    <w:semiHidden w:val="1"/>
    <w:unhideWhenUsed w:val="1"/>
    <w:rsid w:val="00FE6C5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2020-01-02T11:55:00Z</dcterms:created>
  <dc:creator>eduardomagalhaes</dc:creator>
</cp:coreProperties>
</file>